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71B5F" w:rsidRPr="008A1070" w14:paraId="7B07B3A0" w14:textId="77777777" w:rsidTr="000F2A39">
        <w:tc>
          <w:tcPr>
            <w:tcW w:w="9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FCD21" w14:textId="77777777" w:rsidR="00071B5F" w:rsidRPr="00071B5F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071B5F">
              <w:rPr>
                <w:b/>
                <w:bCs/>
                <w:sz w:val="26"/>
                <w:szCs w:val="26"/>
                <w:lang w:val="en-US" w:eastAsia="ru-RU"/>
              </w:rPr>
              <w:object w:dxaOrig="826" w:dyaOrig="1111" w14:anchorId="2F62C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54.75pt" o:ole="" fillcolor="window">
                  <v:imagedata r:id="rId4" o:title=""/>
                </v:shape>
                <o:OLEObject Type="Embed" ProgID="Word.Picture.8" ShapeID="_x0000_i1025" DrawAspect="Content" ObjectID="_1791898879" r:id="rId5"/>
              </w:object>
            </w:r>
          </w:p>
          <w:p w14:paraId="10FD66A0" w14:textId="77777777" w:rsidR="00071B5F" w:rsidRPr="00071B5F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p w14:paraId="6456B082" w14:textId="77777777" w:rsidR="00071B5F" w:rsidRPr="00071B5F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071B5F">
              <w:rPr>
                <w:b/>
                <w:bCs/>
                <w:sz w:val="26"/>
                <w:szCs w:val="26"/>
                <w:lang w:eastAsia="ru-RU"/>
              </w:rPr>
              <w:t>САВРАНСЬКА СЕЛИЩНА РАДА</w:t>
            </w:r>
          </w:p>
          <w:p w14:paraId="6CBE67C1" w14:textId="77777777" w:rsidR="00071B5F" w:rsidRPr="00071B5F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071B5F">
              <w:rPr>
                <w:b/>
                <w:bCs/>
                <w:sz w:val="26"/>
                <w:szCs w:val="26"/>
                <w:lang w:eastAsia="ru-RU"/>
              </w:rPr>
              <w:t>ОДЕСЬКОЇ ОБЛАСТІ</w:t>
            </w:r>
          </w:p>
          <w:p w14:paraId="5F9F52F8" w14:textId="77777777" w:rsidR="00071B5F" w:rsidRPr="00071B5F" w:rsidRDefault="00071B5F" w:rsidP="000F2A39">
            <w:pPr>
              <w:pStyle w:val="a3"/>
              <w:ind w:firstLine="567"/>
              <w:rPr>
                <w:b/>
                <w:bCs/>
                <w:sz w:val="26"/>
                <w:szCs w:val="26"/>
                <w:lang w:val="uk-UA" w:eastAsia="ru-RU"/>
              </w:rPr>
            </w:pPr>
            <w:r w:rsidRPr="00071B5F">
              <w:rPr>
                <w:b/>
                <w:bCs/>
                <w:sz w:val="26"/>
                <w:szCs w:val="26"/>
                <w:lang w:val="uk-UA" w:eastAsia="ru-RU"/>
              </w:rPr>
              <w:t xml:space="preserve">                                           50 сесія </w:t>
            </w:r>
            <w:r w:rsidRPr="00071B5F">
              <w:rPr>
                <w:b/>
                <w:bCs/>
                <w:sz w:val="26"/>
                <w:szCs w:val="26"/>
                <w:lang w:val="en-US" w:eastAsia="ru-RU"/>
              </w:rPr>
              <w:t>VIII</w:t>
            </w:r>
            <w:r w:rsidRPr="00071B5F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071B5F">
              <w:rPr>
                <w:b/>
                <w:bCs/>
                <w:sz w:val="26"/>
                <w:szCs w:val="26"/>
                <w:lang w:val="uk-UA" w:eastAsia="ru-RU"/>
              </w:rPr>
              <w:t>скликання</w:t>
            </w:r>
          </w:p>
          <w:p w14:paraId="7E3ED7AC" w14:textId="77777777" w:rsidR="00071B5F" w:rsidRPr="00071B5F" w:rsidRDefault="00071B5F" w:rsidP="000F2A39">
            <w:pPr>
              <w:pStyle w:val="a3"/>
              <w:ind w:firstLine="567"/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  <w:p w14:paraId="4BE4CAAF" w14:textId="1C6D09D0" w:rsidR="00071B5F" w:rsidRPr="00071B5F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071B5F">
              <w:rPr>
                <w:b/>
                <w:bCs/>
                <w:sz w:val="26"/>
                <w:szCs w:val="26"/>
                <w:lang w:val="uk-UA" w:eastAsia="ru-RU"/>
              </w:rPr>
              <w:t xml:space="preserve">ПРОЕКТ </w:t>
            </w:r>
            <w:r w:rsidRPr="00071B5F">
              <w:rPr>
                <w:b/>
                <w:bCs/>
                <w:sz w:val="26"/>
                <w:szCs w:val="26"/>
                <w:lang w:eastAsia="ru-RU"/>
              </w:rPr>
              <w:t>РІШЕННЯ</w:t>
            </w:r>
          </w:p>
          <w:p w14:paraId="23407651" w14:textId="77777777" w:rsidR="00071B5F" w:rsidRPr="008A1070" w:rsidRDefault="00071B5F" w:rsidP="000F2A39">
            <w:pPr>
              <w:pStyle w:val="a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14:paraId="7182F5C9" w14:textId="77777777" w:rsidR="00071B5F" w:rsidRPr="008A1070" w:rsidRDefault="00071B5F" w:rsidP="00071B5F">
      <w:pPr>
        <w:pStyle w:val="a3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2910"/>
        <w:gridCol w:w="3114"/>
      </w:tblGrid>
      <w:tr w:rsidR="00071B5F" w:rsidRPr="00071B5F" w14:paraId="2B225B8C" w14:textId="77777777" w:rsidTr="00071B5F"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C192E" w14:textId="77777777" w:rsidR="00071B5F" w:rsidRPr="00071B5F" w:rsidRDefault="00071B5F" w:rsidP="000F2A39">
            <w:pPr>
              <w:pStyle w:val="a3"/>
              <w:rPr>
                <w:b/>
                <w:bCs/>
                <w:color w:val="FFFFFF" w:themeColor="background1"/>
                <w:sz w:val="26"/>
                <w:szCs w:val="26"/>
                <w:lang w:eastAsia="ru-RU"/>
              </w:rPr>
            </w:pPr>
            <w:r w:rsidRPr="00071B5F">
              <w:rPr>
                <w:b/>
                <w:bCs/>
                <w:color w:val="FFFFFF" w:themeColor="background1"/>
                <w:sz w:val="26"/>
                <w:szCs w:val="26"/>
                <w:lang w:val="uk-UA" w:eastAsia="ru-RU"/>
              </w:rPr>
              <w:t>31 жовтня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eastAsia="ru-RU"/>
              </w:rPr>
              <w:t xml:space="preserve"> 202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val="uk-UA" w:eastAsia="ru-RU"/>
              </w:rPr>
              <w:t>4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eastAsia="ru-RU"/>
              </w:rPr>
              <w:t xml:space="preserve"> року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C89B" w14:textId="77777777" w:rsidR="00071B5F" w:rsidRPr="00071B5F" w:rsidRDefault="00071B5F" w:rsidP="000F2A39">
            <w:pPr>
              <w:pStyle w:val="a3"/>
              <w:jc w:val="center"/>
              <w:rPr>
                <w:b/>
                <w:bCs/>
                <w:color w:val="FFFFFF" w:themeColor="background1"/>
                <w:sz w:val="26"/>
                <w:szCs w:val="26"/>
                <w:lang w:val="uk-UA" w:eastAsia="ru-RU"/>
              </w:rPr>
            </w:pPr>
            <w:r w:rsidRPr="00071B5F">
              <w:rPr>
                <w:b/>
                <w:bCs/>
                <w:color w:val="FFFFFF" w:themeColor="background1"/>
                <w:sz w:val="26"/>
                <w:szCs w:val="26"/>
                <w:lang w:val="uk-UA" w:eastAsia="ru-RU"/>
              </w:rPr>
              <w:t>Саврань</w: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2ECC6" w14:textId="77777777" w:rsidR="00071B5F" w:rsidRPr="00071B5F" w:rsidRDefault="00071B5F" w:rsidP="000F2A39">
            <w:pPr>
              <w:pStyle w:val="a3"/>
              <w:jc w:val="right"/>
              <w:rPr>
                <w:b/>
                <w:bCs/>
                <w:color w:val="FFFFFF" w:themeColor="background1"/>
                <w:sz w:val="26"/>
                <w:szCs w:val="26"/>
                <w:lang w:val="en-US" w:eastAsia="ru-RU"/>
              </w:rPr>
            </w:pPr>
            <w:r w:rsidRPr="00071B5F">
              <w:rPr>
                <w:b/>
                <w:bCs/>
                <w:color w:val="FFFFFF" w:themeColor="background1"/>
                <w:sz w:val="26"/>
                <w:szCs w:val="26"/>
                <w:lang w:eastAsia="ru-RU"/>
              </w:rPr>
              <w:t xml:space="preserve">  № 2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val="uk-UA" w:eastAsia="ru-RU"/>
              </w:rPr>
              <w:t>888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eastAsia="ru-RU"/>
              </w:rPr>
              <w:t>-</w:t>
            </w:r>
            <w:r w:rsidRPr="00071B5F">
              <w:rPr>
                <w:b/>
                <w:bCs/>
                <w:color w:val="FFFFFF" w:themeColor="background1"/>
                <w:sz w:val="26"/>
                <w:szCs w:val="26"/>
                <w:lang w:val="en-US" w:eastAsia="ru-RU"/>
              </w:rPr>
              <w:t>VIII</w:t>
            </w:r>
          </w:p>
        </w:tc>
      </w:tr>
    </w:tbl>
    <w:p w14:paraId="601EC7C0" w14:textId="77777777" w:rsidR="00071B5F" w:rsidRPr="008A1070" w:rsidRDefault="00071B5F" w:rsidP="00071B5F">
      <w:pPr>
        <w:rPr>
          <w:b/>
          <w:bCs w:val="0"/>
          <w:sz w:val="26"/>
          <w:szCs w:val="26"/>
          <w:lang w:val="uk-UA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071B5F" w:rsidRPr="00071B5F" w14:paraId="51253233" w14:textId="77777777" w:rsidTr="000F2A39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1EBF1" w14:textId="77777777" w:rsidR="00071B5F" w:rsidRPr="00071B5F" w:rsidRDefault="00071B5F" w:rsidP="000F2A39">
            <w:pPr>
              <w:pStyle w:val="a3"/>
              <w:rPr>
                <w:sz w:val="26"/>
                <w:szCs w:val="26"/>
              </w:rPr>
            </w:pPr>
            <w:r w:rsidRPr="00071B5F">
              <w:rPr>
                <w:color w:val="000000"/>
                <w:sz w:val="26"/>
                <w:szCs w:val="26"/>
                <w:lang w:val="uk-UA"/>
              </w:rPr>
              <w:t>Про надання невикористаної  частини основної щорічної відпустки секретарю селищної ради Олегу ЖИРУНУ</w:t>
            </w:r>
          </w:p>
        </w:tc>
      </w:tr>
    </w:tbl>
    <w:p w14:paraId="1B03AA78" w14:textId="61279B5A" w:rsidR="00071B5F" w:rsidRDefault="00071B5F" w:rsidP="00071B5F">
      <w:pPr>
        <w:jc w:val="both"/>
        <w:rPr>
          <w:bCs w:val="0"/>
          <w:sz w:val="26"/>
          <w:szCs w:val="26"/>
          <w:lang w:val="uk-UA"/>
        </w:rPr>
      </w:pPr>
    </w:p>
    <w:p w14:paraId="477FB4E5" w14:textId="77777777" w:rsidR="00071B5F" w:rsidRPr="00071B5F" w:rsidRDefault="00071B5F" w:rsidP="00071B5F">
      <w:pPr>
        <w:jc w:val="both"/>
        <w:rPr>
          <w:bCs w:val="0"/>
          <w:sz w:val="26"/>
          <w:szCs w:val="26"/>
          <w:lang w:val="uk-UA"/>
        </w:rPr>
      </w:pPr>
    </w:p>
    <w:p w14:paraId="76AF6C32" w14:textId="77777777" w:rsidR="00071B5F" w:rsidRPr="00071B5F" w:rsidRDefault="00071B5F" w:rsidP="00071B5F">
      <w:pPr>
        <w:pStyle w:val="a3"/>
        <w:ind w:firstLine="708"/>
        <w:jc w:val="both"/>
        <w:rPr>
          <w:sz w:val="26"/>
          <w:szCs w:val="26"/>
        </w:rPr>
      </w:pPr>
      <w:proofErr w:type="spellStart"/>
      <w:r w:rsidRPr="00071B5F">
        <w:rPr>
          <w:sz w:val="26"/>
          <w:szCs w:val="26"/>
        </w:rPr>
        <w:t>Керуючись</w:t>
      </w:r>
      <w:proofErr w:type="spellEnd"/>
      <w:r w:rsidRPr="00071B5F">
        <w:rPr>
          <w:sz w:val="26"/>
          <w:szCs w:val="26"/>
        </w:rPr>
        <w:t xml:space="preserve"> ст. ст. 25 26 Закону </w:t>
      </w:r>
      <w:proofErr w:type="spellStart"/>
      <w:r w:rsidRPr="00071B5F">
        <w:rPr>
          <w:sz w:val="26"/>
          <w:szCs w:val="26"/>
        </w:rPr>
        <w:t>України</w:t>
      </w:r>
      <w:proofErr w:type="spellEnd"/>
      <w:r w:rsidRPr="00071B5F">
        <w:rPr>
          <w:sz w:val="26"/>
          <w:szCs w:val="26"/>
        </w:rPr>
        <w:t xml:space="preserve"> «Про </w:t>
      </w:r>
      <w:proofErr w:type="spellStart"/>
      <w:r w:rsidRPr="00071B5F">
        <w:rPr>
          <w:sz w:val="26"/>
          <w:szCs w:val="26"/>
        </w:rPr>
        <w:t>місцеве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самоврядування</w:t>
      </w:r>
      <w:proofErr w:type="spellEnd"/>
      <w:r w:rsidRPr="00071B5F">
        <w:rPr>
          <w:sz w:val="26"/>
          <w:szCs w:val="26"/>
        </w:rPr>
        <w:t xml:space="preserve"> в </w:t>
      </w:r>
      <w:proofErr w:type="spellStart"/>
      <w:r w:rsidRPr="00071B5F">
        <w:rPr>
          <w:sz w:val="26"/>
          <w:szCs w:val="26"/>
        </w:rPr>
        <w:t>Україні</w:t>
      </w:r>
      <w:proofErr w:type="spellEnd"/>
      <w:r w:rsidRPr="00071B5F">
        <w:rPr>
          <w:sz w:val="26"/>
          <w:szCs w:val="26"/>
        </w:rPr>
        <w:t xml:space="preserve">»,  ст.ст.6,10 Закону </w:t>
      </w:r>
      <w:proofErr w:type="spellStart"/>
      <w:r w:rsidRPr="00071B5F">
        <w:rPr>
          <w:sz w:val="26"/>
          <w:szCs w:val="26"/>
        </w:rPr>
        <w:t>України</w:t>
      </w:r>
      <w:proofErr w:type="spellEnd"/>
      <w:r w:rsidRPr="00071B5F">
        <w:rPr>
          <w:sz w:val="26"/>
          <w:szCs w:val="26"/>
        </w:rPr>
        <w:t xml:space="preserve"> «Про </w:t>
      </w:r>
      <w:proofErr w:type="spellStart"/>
      <w:r w:rsidRPr="00071B5F">
        <w:rPr>
          <w:sz w:val="26"/>
          <w:szCs w:val="26"/>
        </w:rPr>
        <w:t>відпустки</w:t>
      </w:r>
      <w:proofErr w:type="spellEnd"/>
      <w:r w:rsidRPr="00071B5F">
        <w:rPr>
          <w:sz w:val="26"/>
          <w:szCs w:val="26"/>
        </w:rPr>
        <w:t xml:space="preserve">», ст.21 Закону </w:t>
      </w:r>
      <w:proofErr w:type="spellStart"/>
      <w:r w:rsidRPr="00071B5F">
        <w:rPr>
          <w:sz w:val="26"/>
          <w:szCs w:val="26"/>
        </w:rPr>
        <w:t>України</w:t>
      </w:r>
      <w:proofErr w:type="spellEnd"/>
      <w:r w:rsidRPr="00071B5F">
        <w:rPr>
          <w:sz w:val="26"/>
          <w:szCs w:val="26"/>
        </w:rPr>
        <w:t xml:space="preserve"> «Про службу в органах </w:t>
      </w:r>
      <w:proofErr w:type="spellStart"/>
      <w:r w:rsidRPr="00071B5F">
        <w:rPr>
          <w:sz w:val="26"/>
          <w:szCs w:val="26"/>
        </w:rPr>
        <w:t>місцевого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самоврядування</w:t>
      </w:r>
      <w:proofErr w:type="spellEnd"/>
      <w:r w:rsidRPr="00071B5F">
        <w:rPr>
          <w:sz w:val="26"/>
          <w:szCs w:val="26"/>
        </w:rPr>
        <w:t>», </w:t>
      </w:r>
      <w:proofErr w:type="spellStart"/>
      <w:r w:rsidRPr="00071B5F">
        <w:rPr>
          <w:sz w:val="26"/>
          <w:szCs w:val="26"/>
        </w:rPr>
        <w:t>Постановою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Кабінету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Міністрів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України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від</w:t>
      </w:r>
      <w:proofErr w:type="spellEnd"/>
      <w:r w:rsidRPr="00071B5F">
        <w:rPr>
          <w:sz w:val="26"/>
          <w:szCs w:val="26"/>
        </w:rPr>
        <w:t xml:space="preserve"> 09.03.2006  № 268  </w:t>
      </w:r>
      <w:r w:rsidRPr="00071B5F">
        <w:rPr>
          <w:sz w:val="26"/>
          <w:szCs w:val="26"/>
          <w:lang w:val="uk-UA"/>
        </w:rPr>
        <w:t>«</w:t>
      </w:r>
      <w:r w:rsidRPr="00071B5F">
        <w:rPr>
          <w:sz w:val="26"/>
          <w:szCs w:val="26"/>
        </w:rPr>
        <w:t xml:space="preserve">Про </w:t>
      </w:r>
      <w:proofErr w:type="spellStart"/>
      <w:r w:rsidRPr="00071B5F">
        <w:rPr>
          <w:sz w:val="26"/>
          <w:szCs w:val="26"/>
        </w:rPr>
        <w:t>упорядкування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структури</w:t>
      </w:r>
      <w:proofErr w:type="spellEnd"/>
      <w:r w:rsidRPr="00071B5F">
        <w:rPr>
          <w:sz w:val="26"/>
          <w:szCs w:val="26"/>
        </w:rPr>
        <w:t xml:space="preserve"> та умов оплати </w:t>
      </w:r>
      <w:proofErr w:type="spellStart"/>
      <w:r w:rsidRPr="00071B5F">
        <w:rPr>
          <w:sz w:val="26"/>
          <w:szCs w:val="26"/>
        </w:rPr>
        <w:t>праці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працівників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апарату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органів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виконавчої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влади</w:t>
      </w:r>
      <w:proofErr w:type="spellEnd"/>
      <w:r w:rsidRPr="00071B5F">
        <w:rPr>
          <w:sz w:val="26"/>
          <w:szCs w:val="26"/>
        </w:rPr>
        <w:t xml:space="preserve">, </w:t>
      </w:r>
      <w:proofErr w:type="spellStart"/>
      <w:r w:rsidRPr="00071B5F">
        <w:rPr>
          <w:sz w:val="26"/>
          <w:szCs w:val="26"/>
        </w:rPr>
        <w:t>органів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прокуратури</w:t>
      </w:r>
      <w:proofErr w:type="spellEnd"/>
      <w:r w:rsidRPr="00071B5F">
        <w:rPr>
          <w:sz w:val="26"/>
          <w:szCs w:val="26"/>
        </w:rPr>
        <w:t xml:space="preserve">, </w:t>
      </w:r>
      <w:proofErr w:type="spellStart"/>
      <w:r w:rsidRPr="00071B5F">
        <w:rPr>
          <w:sz w:val="26"/>
          <w:szCs w:val="26"/>
        </w:rPr>
        <w:t>судів</w:t>
      </w:r>
      <w:proofErr w:type="spellEnd"/>
      <w:r w:rsidRPr="00071B5F">
        <w:rPr>
          <w:sz w:val="26"/>
          <w:szCs w:val="26"/>
        </w:rPr>
        <w:t xml:space="preserve"> та </w:t>
      </w:r>
      <w:proofErr w:type="spellStart"/>
      <w:r w:rsidRPr="00071B5F">
        <w:rPr>
          <w:sz w:val="26"/>
          <w:szCs w:val="26"/>
        </w:rPr>
        <w:t>інших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органів</w:t>
      </w:r>
      <w:proofErr w:type="spellEnd"/>
      <w:r w:rsidRPr="00071B5F">
        <w:rPr>
          <w:sz w:val="26"/>
          <w:szCs w:val="26"/>
        </w:rPr>
        <w:t xml:space="preserve">», </w:t>
      </w:r>
      <w:proofErr w:type="spellStart"/>
      <w:r w:rsidRPr="00071B5F">
        <w:rPr>
          <w:sz w:val="26"/>
          <w:szCs w:val="26"/>
        </w:rPr>
        <w:t>розглянувши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заяву</w:t>
      </w:r>
      <w:proofErr w:type="spellEnd"/>
      <w:r w:rsidRPr="00071B5F">
        <w:rPr>
          <w:sz w:val="26"/>
          <w:szCs w:val="26"/>
        </w:rPr>
        <w:t xml:space="preserve"> секретаря </w:t>
      </w:r>
      <w:proofErr w:type="spellStart"/>
      <w:r w:rsidRPr="00071B5F">
        <w:rPr>
          <w:sz w:val="26"/>
          <w:szCs w:val="26"/>
        </w:rPr>
        <w:t>селищної</w:t>
      </w:r>
      <w:proofErr w:type="spellEnd"/>
      <w:r w:rsidRPr="00071B5F">
        <w:rPr>
          <w:sz w:val="26"/>
          <w:szCs w:val="26"/>
        </w:rPr>
        <w:t xml:space="preserve"> ради Олега  ЖИРУНА </w:t>
      </w:r>
      <w:proofErr w:type="spellStart"/>
      <w:r w:rsidRPr="00071B5F">
        <w:rPr>
          <w:sz w:val="26"/>
          <w:szCs w:val="26"/>
        </w:rPr>
        <w:t>від</w:t>
      </w:r>
      <w:proofErr w:type="spellEnd"/>
      <w:r w:rsidRPr="00071B5F">
        <w:rPr>
          <w:sz w:val="26"/>
          <w:szCs w:val="26"/>
        </w:rPr>
        <w:t xml:space="preserve"> </w:t>
      </w:r>
      <w:r w:rsidRPr="00071B5F">
        <w:rPr>
          <w:sz w:val="26"/>
          <w:szCs w:val="26"/>
          <w:lang w:val="uk-UA"/>
        </w:rPr>
        <w:t>30</w:t>
      </w:r>
      <w:r w:rsidRPr="00071B5F">
        <w:rPr>
          <w:sz w:val="26"/>
          <w:szCs w:val="26"/>
        </w:rPr>
        <w:t>.</w:t>
      </w:r>
      <w:r w:rsidRPr="00071B5F">
        <w:rPr>
          <w:sz w:val="26"/>
          <w:szCs w:val="26"/>
          <w:lang w:val="uk-UA"/>
        </w:rPr>
        <w:t>10</w:t>
      </w:r>
      <w:r w:rsidRPr="00071B5F">
        <w:rPr>
          <w:sz w:val="26"/>
          <w:szCs w:val="26"/>
        </w:rPr>
        <w:t>.2024 року</w:t>
      </w:r>
      <w:r w:rsidRPr="00071B5F">
        <w:rPr>
          <w:sz w:val="26"/>
          <w:szCs w:val="26"/>
          <w:lang w:val="uk-UA"/>
        </w:rPr>
        <w:t xml:space="preserve"> та</w:t>
      </w:r>
      <w:r w:rsidRPr="00071B5F">
        <w:rPr>
          <w:sz w:val="26"/>
          <w:szCs w:val="26"/>
        </w:rPr>
        <w:t xml:space="preserve">  </w:t>
      </w:r>
      <w:r w:rsidRPr="00071B5F">
        <w:rPr>
          <w:sz w:val="26"/>
          <w:szCs w:val="26"/>
          <w:lang w:val="uk-UA"/>
        </w:rPr>
        <w:t xml:space="preserve">враховуючи висновок постійної комісії селищної ради з питань прав людини, законності, правопорядку, депутатської діяльності, етики та гласності, засобів масової інформації від 29.10.2024 року № 38/3, </w:t>
      </w:r>
      <w:proofErr w:type="spellStart"/>
      <w:r w:rsidRPr="00071B5F">
        <w:rPr>
          <w:sz w:val="26"/>
          <w:szCs w:val="26"/>
        </w:rPr>
        <w:t>селищна</w:t>
      </w:r>
      <w:proofErr w:type="spellEnd"/>
      <w:r w:rsidRPr="00071B5F">
        <w:rPr>
          <w:sz w:val="26"/>
          <w:szCs w:val="26"/>
        </w:rPr>
        <w:t xml:space="preserve"> рада</w:t>
      </w:r>
    </w:p>
    <w:p w14:paraId="42D6B99E" w14:textId="77777777" w:rsidR="00071B5F" w:rsidRPr="00071B5F" w:rsidRDefault="00071B5F" w:rsidP="00071B5F">
      <w:pPr>
        <w:pStyle w:val="a3"/>
        <w:jc w:val="both"/>
        <w:rPr>
          <w:sz w:val="26"/>
          <w:szCs w:val="26"/>
        </w:rPr>
      </w:pPr>
    </w:p>
    <w:p w14:paraId="429BBB30" w14:textId="77777777" w:rsidR="00071B5F" w:rsidRPr="00071B5F" w:rsidRDefault="00071B5F" w:rsidP="00071B5F">
      <w:pPr>
        <w:pStyle w:val="a3"/>
        <w:rPr>
          <w:sz w:val="26"/>
          <w:szCs w:val="26"/>
        </w:rPr>
      </w:pPr>
      <w:r w:rsidRPr="00071B5F">
        <w:rPr>
          <w:sz w:val="26"/>
          <w:szCs w:val="26"/>
        </w:rPr>
        <w:t>ВИРІШИЛА:</w:t>
      </w:r>
    </w:p>
    <w:p w14:paraId="6B6903A4" w14:textId="77777777" w:rsidR="00071B5F" w:rsidRPr="00071B5F" w:rsidRDefault="00071B5F" w:rsidP="00071B5F">
      <w:pPr>
        <w:pStyle w:val="a3"/>
        <w:rPr>
          <w:sz w:val="26"/>
          <w:szCs w:val="26"/>
        </w:rPr>
      </w:pPr>
    </w:p>
    <w:p w14:paraId="36BD974D" w14:textId="77777777" w:rsidR="00071B5F" w:rsidRPr="00071B5F" w:rsidRDefault="00071B5F" w:rsidP="00071B5F">
      <w:pPr>
        <w:pStyle w:val="a3"/>
        <w:ind w:firstLine="426"/>
        <w:jc w:val="both"/>
        <w:rPr>
          <w:sz w:val="26"/>
          <w:szCs w:val="26"/>
        </w:rPr>
      </w:pPr>
      <w:r w:rsidRPr="00071B5F">
        <w:rPr>
          <w:sz w:val="26"/>
          <w:szCs w:val="26"/>
        </w:rPr>
        <w:t> 1.</w:t>
      </w:r>
      <w:r w:rsidRPr="00071B5F">
        <w:rPr>
          <w:sz w:val="26"/>
          <w:szCs w:val="26"/>
          <w:lang w:val="uk-UA"/>
        </w:rPr>
        <w:t xml:space="preserve"> </w:t>
      </w:r>
      <w:proofErr w:type="spellStart"/>
      <w:r w:rsidRPr="00071B5F">
        <w:rPr>
          <w:sz w:val="26"/>
          <w:szCs w:val="26"/>
        </w:rPr>
        <w:t>Надати</w:t>
      </w:r>
      <w:proofErr w:type="spellEnd"/>
      <w:r w:rsidRPr="00071B5F">
        <w:rPr>
          <w:sz w:val="26"/>
          <w:szCs w:val="26"/>
        </w:rPr>
        <w:t xml:space="preserve"> секретарю </w:t>
      </w:r>
      <w:proofErr w:type="spellStart"/>
      <w:r w:rsidRPr="00071B5F">
        <w:rPr>
          <w:sz w:val="26"/>
          <w:szCs w:val="26"/>
        </w:rPr>
        <w:t>селищної</w:t>
      </w:r>
      <w:proofErr w:type="spellEnd"/>
      <w:r w:rsidRPr="00071B5F">
        <w:rPr>
          <w:sz w:val="26"/>
          <w:szCs w:val="26"/>
        </w:rPr>
        <w:t xml:space="preserve"> ради Олегу ЖИРУНУ </w:t>
      </w:r>
      <w:r w:rsidRPr="00071B5F">
        <w:rPr>
          <w:color w:val="000000"/>
          <w:sz w:val="26"/>
          <w:szCs w:val="26"/>
          <w:lang w:val="uk-UA"/>
        </w:rPr>
        <w:t xml:space="preserve">невикористану </w:t>
      </w:r>
      <w:proofErr w:type="spellStart"/>
      <w:r w:rsidRPr="00071B5F">
        <w:rPr>
          <w:sz w:val="26"/>
          <w:szCs w:val="26"/>
        </w:rPr>
        <w:t>частину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основної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щорічної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відпустки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тривалістю</w:t>
      </w:r>
      <w:proofErr w:type="spellEnd"/>
      <w:r w:rsidRPr="00071B5F">
        <w:rPr>
          <w:sz w:val="26"/>
          <w:szCs w:val="26"/>
        </w:rPr>
        <w:t xml:space="preserve"> 1</w:t>
      </w:r>
      <w:r w:rsidRPr="00071B5F">
        <w:rPr>
          <w:sz w:val="26"/>
          <w:szCs w:val="26"/>
          <w:lang w:val="uk-UA"/>
        </w:rPr>
        <w:t>6</w:t>
      </w:r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календарних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днів</w:t>
      </w:r>
      <w:proofErr w:type="spellEnd"/>
      <w:r w:rsidRPr="00071B5F">
        <w:rPr>
          <w:sz w:val="26"/>
          <w:szCs w:val="26"/>
        </w:rPr>
        <w:t xml:space="preserve"> за </w:t>
      </w:r>
      <w:r w:rsidRPr="00071B5F">
        <w:rPr>
          <w:sz w:val="26"/>
          <w:szCs w:val="26"/>
          <w:lang w:val="uk-UA"/>
        </w:rPr>
        <w:t xml:space="preserve">відпрацьований </w:t>
      </w:r>
      <w:proofErr w:type="spellStart"/>
      <w:r w:rsidRPr="00071B5F">
        <w:rPr>
          <w:sz w:val="26"/>
          <w:szCs w:val="26"/>
        </w:rPr>
        <w:t>період</w:t>
      </w:r>
      <w:proofErr w:type="spellEnd"/>
      <w:r w:rsidRPr="00071B5F">
        <w:rPr>
          <w:sz w:val="26"/>
          <w:szCs w:val="26"/>
        </w:rPr>
        <w:t xml:space="preserve"> роботи з 0</w:t>
      </w:r>
      <w:r w:rsidRPr="00071B5F">
        <w:rPr>
          <w:sz w:val="26"/>
          <w:szCs w:val="26"/>
          <w:lang w:val="uk-UA"/>
        </w:rPr>
        <w:t>4</w:t>
      </w:r>
      <w:r w:rsidRPr="00071B5F">
        <w:rPr>
          <w:sz w:val="26"/>
          <w:szCs w:val="26"/>
        </w:rPr>
        <w:t xml:space="preserve"> </w:t>
      </w:r>
      <w:r w:rsidRPr="00071B5F">
        <w:rPr>
          <w:sz w:val="26"/>
          <w:szCs w:val="26"/>
          <w:lang w:val="uk-UA"/>
        </w:rPr>
        <w:t>листопада</w:t>
      </w:r>
      <w:r w:rsidRPr="00071B5F">
        <w:rPr>
          <w:sz w:val="26"/>
          <w:szCs w:val="26"/>
        </w:rPr>
        <w:t xml:space="preserve"> 2024 року по </w:t>
      </w:r>
      <w:r w:rsidRPr="00071B5F">
        <w:rPr>
          <w:sz w:val="26"/>
          <w:szCs w:val="26"/>
          <w:lang w:val="uk-UA"/>
        </w:rPr>
        <w:t>19</w:t>
      </w:r>
      <w:r w:rsidRPr="00071B5F">
        <w:rPr>
          <w:sz w:val="26"/>
          <w:szCs w:val="26"/>
        </w:rPr>
        <w:t xml:space="preserve"> </w:t>
      </w:r>
      <w:r w:rsidRPr="00071B5F">
        <w:rPr>
          <w:sz w:val="26"/>
          <w:szCs w:val="26"/>
          <w:lang w:val="uk-UA"/>
        </w:rPr>
        <w:t>листопада</w:t>
      </w:r>
      <w:r w:rsidRPr="00071B5F">
        <w:rPr>
          <w:sz w:val="26"/>
          <w:szCs w:val="26"/>
        </w:rPr>
        <w:t xml:space="preserve"> 2024 року </w:t>
      </w:r>
      <w:proofErr w:type="spellStart"/>
      <w:r w:rsidRPr="00071B5F">
        <w:rPr>
          <w:sz w:val="26"/>
          <w:szCs w:val="26"/>
        </w:rPr>
        <w:t>включно</w:t>
      </w:r>
      <w:proofErr w:type="spellEnd"/>
      <w:r w:rsidRPr="00071B5F">
        <w:rPr>
          <w:sz w:val="26"/>
          <w:szCs w:val="26"/>
        </w:rPr>
        <w:t>, з 21.08.2023 року по 20.08.2024 року.</w:t>
      </w:r>
    </w:p>
    <w:p w14:paraId="22622E08" w14:textId="77777777" w:rsidR="00071B5F" w:rsidRPr="00071B5F" w:rsidRDefault="00071B5F" w:rsidP="00071B5F">
      <w:pPr>
        <w:pStyle w:val="a3"/>
        <w:ind w:firstLine="426"/>
        <w:jc w:val="both"/>
        <w:rPr>
          <w:sz w:val="26"/>
          <w:szCs w:val="26"/>
        </w:rPr>
      </w:pPr>
      <w:r w:rsidRPr="00071B5F">
        <w:rPr>
          <w:sz w:val="26"/>
          <w:szCs w:val="26"/>
        </w:rPr>
        <w:t>2.</w:t>
      </w:r>
      <w:r w:rsidRPr="00071B5F">
        <w:rPr>
          <w:sz w:val="26"/>
          <w:szCs w:val="26"/>
          <w:lang w:val="uk-UA"/>
        </w:rPr>
        <w:t xml:space="preserve"> </w:t>
      </w:r>
      <w:proofErr w:type="spellStart"/>
      <w:r w:rsidRPr="00071B5F">
        <w:rPr>
          <w:sz w:val="26"/>
          <w:szCs w:val="26"/>
        </w:rPr>
        <w:t>Виконання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обов’язків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Савранського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селищного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голови</w:t>
      </w:r>
      <w:proofErr w:type="spellEnd"/>
      <w:r w:rsidRPr="00071B5F">
        <w:rPr>
          <w:sz w:val="26"/>
          <w:szCs w:val="26"/>
        </w:rPr>
        <w:t xml:space="preserve"> на </w:t>
      </w:r>
      <w:proofErr w:type="spellStart"/>
      <w:r w:rsidRPr="00071B5F">
        <w:rPr>
          <w:sz w:val="26"/>
          <w:szCs w:val="26"/>
        </w:rPr>
        <w:t>період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proofErr w:type="gramStart"/>
      <w:r w:rsidRPr="00071B5F">
        <w:rPr>
          <w:sz w:val="26"/>
          <w:szCs w:val="26"/>
        </w:rPr>
        <w:t>відпустки</w:t>
      </w:r>
      <w:proofErr w:type="spellEnd"/>
      <w:r w:rsidRPr="00071B5F">
        <w:rPr>
          <w:sz w:val="26"/>
          <w:szCs w:val="26"/>
        </w:rPr>
        <w:t xml:space="preserve">  Олега</w:t>
      </w:r>
      <w:proofErr w:type="gramEnd"/>
      <w:r w:rsidRPr="00071B5F">
        <w:rPr>
          <w:sz w:val="26"/>
          <w:szCs w:val="26"/>
        </w:rPr>
        <w:t xml:space="preserve"> ЖИРУНА з 0</w:t>
      </w:r>
      <w:r w:rsidRPr="00071B5F">
        <w:rPr>
          <w:sz w:val="26"/>
          <w:szCs w:val="26"/>
          <w:lang w:val="uk-UA"/>
        </w:rPr>
        <w:t>4</w:t>
      </w:r>
      <w:r w:rsidRPr="00071B5F">
        <w:rPr>
          <w:sz w:val="26"/>
          <w:szCs w:val="26"/>
        </w:rPr>
        <w:t xml:space="preserve"> </w:t>
      </w:r>
      <w:r w:rsidRPr="00071B5F">
        <w:rPr>
          <w:sz w:val="26"/>
          <w:szCs w:val="26"/>
          <w:lang w:val="uk-UA"/>
        </w:rPr>
        <w:t>листопада</w:t>
      </w:r>
      <w:r w:rsidRPr="00071B5F">
        <w:rPr>
          <w:sz w:val="26"/>
          <w:szCs w:val="26"/>
        </w:rPr>
        <w:t xml:space="preserve"> 2024 року по </w:t>
      </w:r>
      <w:r w:rsidRPr="00071B5F">
        <w:rPr>
          <w:sz w:val="26"/>
          <w:szCs w:val="26"/>
          <w:lang w:val="uk-UA"/>
        </w:rPr>
        <w:t>19</w:t>
      </w:r>
      <w:r w:rsidRPr="00071B5F">
        <w:rPr>
          <w:sz w:val="26"/>
          <w:szCs w:val="26"/>
        </w:rPr>
        <w:t xml:space="preserve"> </w:t>
      </w:r>
      <w:r w:rsidRPr="00071B5F">
        <w:rPr>
          <w:sz w:val="26"/>
          <w:szCs w:val="26"/>
          <w:lang w:val="uk-UA"/>
        </w:rPr>
        <w:t>листопада</w:t>
      </w:r>
      <w:r w:rsidRPr="00071B5F">
        <w:rPr>
          <w:sz w:val="26"/>
          <w:szCs w:val="26"/>
        </w:rPr>
        <w:t xml:space="preserve"> 2024 року </w:t>
      </w:r>
      <w:proofErr w:type="spellStart"/>
      <w:r w:rsidRPr="00071B5F">
        <w:rPr>
          <w:sz w:val="26"/>
          <w:szCs w:val="26"/>
        </w:rPr>
        <w:t>включно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покласти</w:t>
      </w:r>
      <w:proofErr w:type="spellEnd"/>
      <w:r w:rsidRPr="00071B5F">
        <w:rPr>
          <w:sz w:val="26"/>
          <w:szCs w:val="26"/>
        </w:rPr>
        <w:t xml:space="preserve"> на заступника </w:t>
      </w:r>
      <w:proofErr w:type="spellStart"/>
      <w:r w:rsidRPr="00071B5F">
        <w:rPr>
          <w:sz w:val="26"/>
          <w:szCs w:val="26"/>
        </w:rPr>
        <w:t>селищного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голови</w:t>
      </w:r>
      <w:proofErr w:type="spellEnd"/>
      <w:r w:rsidRPr="00071B5F">
        <w:rPr>
          <w:sz w:val="26"/>
          <w:szCs w:val="26"/>
        </w:rPr>
        <w:t xml:space="preserve">  </w:t>
      </w:r>
      <w:proofErr w:type="spellStart"/>
      <w:r w:rsidRPr="00071B5F">
        <w:rPr>
          <w:sz w:val="26"/>
          <w:szCs w:val="26"/>
        </w:rPr>
        <w:t>Олександра</w:t>
      </w:r>
      <w:proofErr w:type="spellEnd"/>
      <w:r w:rsidRPr="00071B5F">
        <w:rPr>
          <w:sz w:val="26"/>
          <w:szCs w:val="26"/>
        </w:rPr>
        <w:t xml:space="preserve"> ЛАВРЕНЮКА в межах </w:t>
      </w:r>
      <w:proofErr w:type="spellStart"/>
      <w:r w:rsidRPr="00071B5F">
        <w:rPr>
          <w:sz w:val="26"/>
          <w:szCs w:val="26"/>
        </w:rPr>
        <w:t>повноважень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визначених</w:t>
      </w:r>
      <w:proofErr w:type="spellEnd"/>
      <w:r w:rsidRPr="00071B5F">
        <w:rPr>
          <w:sz w:val="26"/>
          <w:szCs w:val="26"/>
        </w:rPr>
        <w:t xml:space="preserve"> законом </w:t>
      </w:r>
      <w:proofErr w:type="spellStart"/>
      <w:r w:rsidRPr="00071B5F">
        <w:rPr>
          <w:sz w:val="26"/>
          <w:szCs w:val="26"/>
        </w:rPr>
        <w:t>України</w:t>
      </w:r>
      <w:proofErr w:type="spellEnd"/>
      <w:r w:rsidRPr="00071B5F">
        <w:rPr>
          <w:sz w:val="26"/>
          <w:szCs w:val="26"/>
        </w:rPr>
        <w:t xml:space="preserve"> «Про </w:t>
      </w:r>
      <w:proofErr w:type="spellStart"/>
      <w:r w:rsidRPr="00071B5F">
        <w:rPr>
          <w:sz w:val="26"/>
          <w:szCs w:val="26"/>
        </w:rPr>
        <w:t>місцеве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самоврядування</w:t>
      </w:r>
      <w:proofErr w:type="spellEnd"/>
      <w:r w:rsidRPr="00071B5F">
        <w:rPr>
          <w:sz w:val="26"/>
          <w:szCs w:val="26"/>
        </w:rPr>
        <w:t xml:space="preserve"> в </w:t>
      </w:r>
      <w:proofErr w:type="spellStart"/>
      <w:r w:rsidRPr="00071B5F">
        <w:rPr>
          <w:sz w:val="26"/>
          <w:szCs w:val="26"/>
        </w:rPr>
        <w:t>Україні</w:t>
      </w:r>
      <w:proofErr w:type="spellEnd"/>
      <w:r w:rsidRPr="00071B5F">
        <w:rPr>
          <w:sz w:val="26"/>
          <w:szCs w:val="26"/>
        </w:rPr>
        <w:t>».</w:t>
      </w:r>
    </w:p>
    <w:p w14:paraId="2B8CA034" w14:textId="77777777" w:rsidR="00071B5F" w:rsidRPr="00071B5F" w:rsidRDefault="00071B5F" w:rsidP="00071B5F">
      <w:pPr>
        <w:pStyle w:val="a3"/>
        <w:ind w:firstLine="426"/>
        <w:jc w:val="both"/>
        <w:rPr>
          <w:sz w:val="26"/>
          <w:szCs w:val="26"/>
        </w:rPr>
      </w:pPr>
      <w:r w:rsidRPr="00071B5F">
        <w:rPr>
          <w:sz w:val="26"/>
          <w:szCs w:val="26"/>
        </w:rPr>
        <w:t xml:space="preserve">3. </w:t>
      </w:r>
      <w:proofErr w:type="spellStart"/>
      <w:r w:rsidRPr="00071B5F">
        <w:rPr>
          <w:sz w:val="26"/>
          <w:szCs w:val="26"/>
        </w:rPr>
        <w:t>Відділу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бухгалтерського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обліку</w:t>
      </w:r>
      <w:proofErr w:type="spellEnd"/>
      <w:r w:rsidRPr="00071B5F">
        <w:rPr>
          <w:sz w:val="26"/>
          <w:szCs w:val="26"/>
        </w:rPr>
        <w:t xml:space="preserve"> та </w:t>
      </w:r>
      <w:proofErr w:type="spellStart"/>
      <w:r w:rsidRPr="00071B5F">
        <w:rPr>
          <w:sz w:val="26"/>
          <w:szCs w:val="26"/>
        </w:rPr>
        <w:t>звітності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селищної</w:t>
      </w:r>
      <w:proofErr w:type="spellEnd"/>
      <w:r w:rsidRPr="00071B5F">
        <w:rPr>
          <w:sz w:val="26"/>
          <w:szCs w:val="26"/>
        </w:rPr>
        <w:t xml:space="preserve"> ради</w:t>
      </w:r>
      <w:r w:rsidRPr="00071B5F">
        <w:rPr>
          <w:sz w:val="26"/>
          <w:szCs w:val="26"/>
          <w:lang w:val="uk-UA"/>
        </w:rPr>
        <w:t xml:space="preserve"> </w:t>
      </w:r>
      <w:r w:rsidRPr="00071B5F">
        <w:rPr>
          <w:sz w:val="26"/>
          <w:szCs w:val="26"/>
        </w:rPr>
        <w:t>(</w:t>
      </w:r>
      <w:r w:rsidRPr="00071B5F">
        <w:rPr>
          <w:sz w:val="26"/>
          <w:szCs w:val="26"/>
          <w:lang w:val="uk-UA"/>
        </w:rPr>
        <w:t xml:space="preserve">Алла </w:t>
      </w:r>
      <w:r w:rsidRPr="00071B5F">
        <w:rPr>
          <w:sz w:val="26"/>
          <w:szCs w:val="26"/>
        </w:rPr>
        <w:t>Т</w:t>
      </w:r>
      <w:r w:rsidRPr="00071B5F">
        <w:rPr>
          <w:sz w:val="26"/>
          <w:szCs w:val="26"/>
          <w:lang w:val="uk-UA"/>
        </w:rPr>
        <w:t>КАЧЕНКО</w:t>
      </w:r>
      <w:r w:rsidRPr="00071B5F">
        <w:rPr>
          <w:sz w:val="26"/>
          <w:szCs w:val="26"/>
        </w:rPr>
        <w:t xml:space="preserve">) </w:t>
      </w:r>
      <w:proofErr w:type="spellStart"/>
      <w:proofErr w:type="gramStart"/>
      <w:r w:rsidRPr="00071B5F">
        <w:rPr>
          <w:sz w:val="26"/>
          <w:szCs w:val="26"/>
        </w:rPr>
        <w:t>здійснити</w:t>
      </w:r>
      <w:proofErr w:type="spellEnd"/>
      <w:r w:rsidRPr="00071B5F">
        <w:rPr>
          <w:sz w:val="26"/>
          <w:szCs w:val="26"/>
        </w:rPr>
        <w:t xml:space="preserve">  </w:t>
      </w:r>
      <w:proofErr w:type="spellStart"/>
      <w:r w:rsidRPr="00071B5F">
        <w:rPr>
          <w:sz w:val="26"/>
          <w:szCs w:val="26"/>
        </w:rPr>
        <w:t>відповідні</w:t>
      </w:r>
      <w:proofErr w:type="spellEnd"/>
      <w:proofErr w:type="gram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нарахування</w:t>
      </w:r>
      <w:proofErr w:type="spellEnd"/>
      <w:r w:rsidRPr="00071B5F">
        <w:rPr>
          <w:sz w:val="26"/>
          <w:szCs w:val="26"/>
        </w:rPr>
        <w:t xml:space="preserve"> та </w:t>
      </w:r>
      <w:proofErr w:type="spellStart"/>
      <w:r w:rsidRPr="00071B5F">
        <w:rPr>
          <w:sz w:val="26"/>
          <w:szCs w:val="26"/>
        </w:rPr>
        <w:t>виплати</w:t>
      </w:r>
      <w:proofErr w:type="spellEnd"/>
      <w:r w:rsidRPr="00071B5F">
        <w:rPr>
          <w:sz w:val="26"/>
          <w:szCs w:val="26"/>
        </w:rPr>
        <w:t>.</w:t>
      </w:r>
    </w:p>
    <w:p w14:paraId="4CEAC6AD" w14:textId="77777777" w:rsidR="00071B5F" w:rsidRPr="00071B5F" w:rsidRDefault="00071B5F" w:rsidP="00071B5F">
      <w:pPr>
        <w:pStyle w:val="a3"/>
        <w:ind w:firstLine="426"/>
        <w:jc w:val="both"/>
        <w:rPr>
          <w:sz w:val="26"/>
          <w:szCs w:val="26"/>
        </w:rPr>
      </w:pPr>
      <w:r w:rsidRPr="00071B5F">
        <w:rPr>
          <w:sz w:val="26"/>
          <w:szCs w:val="26"/>
        </w:rPr>
        <w:t xml:space="preserve">4. Контроль за </w:t>
      </w:r>
      <w:proofErr w:type="spellStart"/>
      <w:r w:rsidRPr="00071B5F">
        <w:rPr>
          <w:sz w:val="26"/>
          <w:szCs w:val="26"/>
        </w:rPr>
        <w:t>виконанням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цього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рішення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покласти</w:t>
      </w:r>
      <w:proofErr w:type="spellEnd"/>
      <w:r w:rsidRPr="00071B5F">
        <w:rPr>
          <w:sz w:val="26"/>
          <w:szCs w:val="26"/>
        </w:rPr>
        <w:t xml:space="preserve"> на </w:t>
      </w:r>
      <w:proofErr w:type="spellStart"/>
      <w:r w:rsidRPr="00071B5F">
        <w:rPr>
          <w:sz w:val="26"/>
          <w:szCs w:val="26"/>
        </w:rPr>
        <w:t>постійну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депутатську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комісії</w:t>
      </w:r>
      <w:proofErr w:type="spellEnd"/>
      <w:r w:rsidRPr="00071B5F">
        <w:rPr>
          <w:sz w:val="26"/>
          <w:szCs w:val="26"/>
        </w:rPr>
        <w:t xml:space="preserve"> з </w:t>
      </w:r>
      <w:proofErr w:type="spellStart"/>
      <w:r w:rsidRPr="00071B5F">
        <w:rPr>
          <w:sz w:val="26"/>
          <w:szCs w:val="26"/>
        </w:rPr>
        <w:t>питань</w:t>
      </w:r>
      <w:proofErr w:type="spellEnd"/>
      <w:r w:rsidRPr="00071B5F">
        <w:rPr>
          <w:sz w:val="26"/>
          <w:szCs w:val="26"/>
        </w:rPr>
        <w:t xml:space="preserve"> прав </w:t>
      </w:r>
      <w:proofErr w:type="spellStart"/>
      <w:r w:rsidRPr="00071B5F">
        <w:rPr>
          <w:sz w:val="26"/>
          <w:szCs w:val="26"/>
        </w:rPr>
        <w:t>людини</w:t>
      </w:r>
      <w:proofErr w:type="spellEnd"/>
      <w:r w:rsidRPr="00071B5F">
        <w:rPr>
          <w:sz w:val="26"/>
          <w:szCs w:val="26"/>
        </w:rPr>
        <w:t xml:space="preserve">, </w:t>
      </w:r>
      <w:proofErr w:type="spellStart"/>
      <w:r w:rsidRPr="00071B5F">
        <w:rPr>
          <w:sz w:val="26"/>
          <w:szCs w:val="26"/>
        </w:rPr>
        <w:t>законності</w:t>
      </w:r>
      <w:proofErr w:type="spellEnd"/>
      <w:r w:rsidRPr="00071B5F">
        <w:rPr>
          <w:sz w:val="26"/>
          <w:szCs w:val="26"/>
        </w:rPr>
        <w:t xml:space="preserve">, правопорядку, </w:t>
      </w:r>
      <w:proofErr w:type="spellStart"/>
      <w:r w:rsidRPr="00071B5F">
        <w:rPr>
          <w:sz w:val="26"/>
          <w:szCs w:val="26"/>
        </w:rPr>
        <w:t>депутатської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діяльності</w:t>
      </w:r>
      <w:proofErr w:type="spellEnd"/>
      <w:r w:rsidRPr="00071B5F">
        <w:rPr>
          <w:sz w:val="26"/>
          <w:szCs w:val="26"/>
        </w:rPr>
        <w:t xml:space="preserve">, </w:t>
      </w:r>
      <w:proofErr w:type="spellStart"/>
      <w:r w:rsidRPr="00071B5F">
        <w:rPr>
          <w:sz w:val="26"/>
          <w:szCs w:val="26"/>
        </w:rPr>
        <w:t>етики</w:t>
      </w:r>
      <w:proofErr w:type="spellEnd"/>
      <w:r w:rsidRPr="00071B5F">
        <w:rPr>
          <w:sz w:val="26"/>
          <w:szCs w:val="26"/>
        </w:rPr>
        <w:t xml:space="preserve"> та </w:t>
      </w:r>
      <w:proofErr w:type="spellStart"/>
      <w:r w:rsidRPr="00071B5F">
        <w:rPr>
          <w:sz w:val="26"/>
          <w:szCs w:val="26"/>
        </w:rPr>
        <w:t>гласності</w:t>
      </w:r>
      <w:proofErr w:type="spellEnd"/>
      <w:r w:rsidRPr="00071B5F">
        <w:rPr>
          <w:sz w:val="26"/>
          <w:szCs w:val="26"/>
        </w:rPr>
        <w:t xml:space="preserve">, </w:t>
      </w:r>
      <w:proofErr w:type="spellStart"/>
      <w:r w:rsidRPr="00071B5F">
        <w:rPr>
          <w:sz w:val="26"/>
          <w:szCs w:val="26"/>
        </w:rPr>
        <w:t>засобів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масової</w:t>
      </w:r>
      <w:proofErr w:type="spellEnd"/>
      <w:r w:rsidRPr="00071B5F">
        <w:rPr>
          <w:sz w:val="26"/>
          <w:szCs w:val="26"/>
        </w:rPr>
        <w:t xml:space="preserve"> </w:t>
      </w:r>
      <w:proofErr w:type="spellStart"/>
      <w:r w:rsidRPr="00071B5F">
        <w:rPr>
          <w:sz w:val="26"/>
          <w:szCs w:val="26"/>
        </w:rPr>
        <w:t>інформації</w:t>
      </w:r>
      <w:proofErr w:type="spellEnd"/>
      <w:r w:rsidRPr="00071B5F">
        <w:rPr>
          <w:sz w:val="26"/>
          <w:szCs w:val="26"/>
        </w:rPr>
        <w:t>.</w:t>
      </w:r>
    </w:p>
    <w:p w14:paraId="65D4C83E" w14:textId="77777777" w:rsidR="00071B5F" w:rsidRPr="008A1070" w:rsidRDefault="00071B5F" w:rsidP="00071B5F">
      <w:pPr>
        <w:pStyle w:val="a3"/>
        <w:ind w:firstLine="708"/>
        <w:jc w:val="both"/>
        <w:rPr>
          <w:b/>
          <w:bCs/>
          <w:sz w:val="26"/>
          <w:szCs w:val="26"/>
          <w:lang w:val="uk-UA"/>
        </w:rPr>
      </w:pPr>
      <w:r w:rsidRPr="008A1070">
        <w:rPr>
          <w:b/>
          <w:bCs/>
          <w:sz w:val="26"/>
          <w:szCs w:val="26"/>
          <w:lang w:val="uk-UA"/>
        </w:rPr>
        <w:tab/>
      </w:r>
      <w:r w:rsidRPr="008A1070">
        <w:rPr>
          <w:b/>
          <w:bCs/>
          <w:sz w:val="26"/>
          <w:szCs w:val="26"/>
          <w:lang w:val="uk-UA"/>
        </w:rPr>
        <w:tab/>
      </w:r>
      <w:r w:rsidRPr="008A1070">
        <w:rPr>
          <w:b/>
          <w:bCs/>
          <w:sz w:val="26"/>
          <w:szCs w:val="26"/>
          <w:lang w:val="uk-UA"/>
        </w:rPr>
        <w:tab/>
      </w:r>
    </w:p>
    <w:p w14:paraId="3B30A318" w14:textId="77777777" w:rsidR="00E60321" w:rsidRPr="00071B5F" w:rsidRDefault="00E60321">
      <w:pPr>
        <w:rPr>
          <w:lang w:val="uk-UA"/>
        </w:rPr>
      </w:pPr>
    </w:p>
    <w:sectPr w:rsidR="00E60321" w:rsidRPr="00071B5F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5F"/>
    <w:rsid w:val="00071B5F"/>
    <w:rsid w:val="00490171"/>
    <w:rsid w:val="007267E4"/>
    <w:rsid w:val="009857BB"/>
    <w:rsid w:val="00A17D37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1FE8"/>
  <w15:chartTrackingRefBased/>
  <w15:docId w15:val="{FA4EEB42-30D0-4999-A6A2-AF667B5C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B5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2024-10-31T14:53:00Z</dcterms:created>
  <dcterms:modified xsi:type="dcterms:W3CDTF">2024-10-31T14:55:00Z</dcterms:modified>
</cp:coreProperties>
</file>